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center"/>
      </w:pPr>
      <w:r>
        <w:rPr>
          <w:sz w:val="144"/>
          <w:rtl/>
          <w:szCs w:val="144"/>
        </w:rPr>
        <w:t>🪞</w:t>
      </w:r>
    </w:p>
    <w:p>
      <w:pPr>
        <w:bidi/>
        <w:jc w:val="center"/>
      </w:pPr>
      <w:r>
        <w:rPr>
          <w:b/>
          <w:color w:val="3D3A4B"/>
          <w:sz w:val="64"/>
          <w:rtl/>
          <w:bCs/>
          <w:szCs w:val="64"/>
        </w:rPr>
        <w:t>כשאני כותב/ת, אני עוצר/ת את העולם לרגע ומקשיב/ה לעצמי.</w:t>
      </w:r>
    </w:p>
    <w:p>
      <w:r>
        <w:br w:type="page"/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center"/>
      </w:pPr>
      <w:r>
        <w:rPr>
          <w:sz w:val="144"/>
          <w:rtl/>
          <w:szCs w:val="144"/>
        </w:rPr>
        <w:t>🌿</w:t>
      </w:r>
    </w:p>
    <w:p>
      <w:pPr>
        <w:bidi/>
        <w:jc w:val="center"/>
      </w:pPr>
      <w:r>
        <w:rPr>
          <w:b/>
          <w:color w:val="3D3A4B"/>
          <w:sz w:val="64"/>
          <w:rtl/>
          <w:bCs/>
          <w:szCs w:val="64"/>
        </w:rPr>
        <w:t>הכתיבה היא מראה שקטה: בכל משפט אני פוגש/ת עוד חלק ממני.</w:t>
      </w:r>
    </w:p>
    <w:p>
      <w:r>
        <w:br w:type="page"/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center"/>
      </w:pPr>
      <w:r>
        <w:rPr>
          <w:sz w:val="144"/>
          <w:rtl/>
          <w:szCs w:val="144"/>
        </w:rPr>
        <w:t>💗</w:t>
      </w:r>
    </w:p>
    <w:p>
      <w:pPr>
        <w:bidi/>
        <w:jc w:val="center"/>
      </w:pPr>
      <w:r>
        <w:rPr>
          <w:b/>
          <w:color w:val="3D3A4B"/>
          <w:sz w:val="64"/>
          <w:rtl/>
          <w:bCs/>
          <w:szCs w:val="64"/>
        </w:rPr>
        <w:t>לפעמים רק כשהמילים יוצאות לדף, אני מבינ/ה מה באמת הרגשתי.</w:t>
      </w:r>
    </w:p>
    <w:p>
      <w:r>
        <w:br w:type="page"/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center"/>
      </w:pPr>
      <w:r>
        <w:rPr>
          <w:sz w:val="144"/>
          <w:rtl/>
          <w:szCs w:val="144"/>
        </w:rPr>
        <w:t>✍️</w:t>
      </w:r>
    </w:p>
    <w:p>
      <w:pPr>
        <w:bidi/>
        <w:jc w:val="center"/>
      </w:pPr>
      <w:r>
        <w:rPr>
          <w:b/>
          <w:color w:val="3D3A4B"/>
          <w:sz w:val="64"/>
          <w:rtl/>
          <w:bCs/>
          <w:szCs w:val="64"/>
        </w:rPr>
        <w:t>הדף לא שופט – הוא מקשיב.</w:t>
      </w:r>
    </w:p>
    <w:p>
      <w:r>
        <w:br w:type="page"/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center"/>
      </w:pPr>
      <w:r>
        <w:rPr>
          <w:sz w:val="144"/>
          <w:rtl/>
          <w:szCs w:val="144"/>
        </w:rPr>
        <w:t>🕊️</w:t>
      </w:r>
    </w:p>
    <w:p>
      <w:pPr>
        <w:bidi/>
        <w:jc w:val="center"/>
      </w:pPr>
      <w:r>
        <w:rPr>
          <w:b/>
          <w:color w:val="3D3A4B"/>
          <w:sz w:val="64"/>
          <w:rtl/>
          <w:bCs/>
          <w:szCs w:val="64"/>
        </w:rPr>
        <w:t>כשאני נותן/ת לרגש שם, הוא כבר פחות מפחיד.</w:t>
      </w:r>
    </w:p>
    <w:p>
      <w:r>
        <w:br w:type="page"/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center"/>
      </w:pPr>
      <w:r>
        <w:rPr>
          <w:sz w:val="144"/>
          <w:rtl/>
          <w:szCs w:val="144"/>
        </w:rPr>
        <w:t>🌱</w:t>
      </w:r>
    </w:p>
    <w:p>
      <w:pPr>
        <w:bidi/>
        <w:jc w:val="center"/>
      </w:pPr>
      <w:r>
        <w:rPr>
          <w:b/>
          <w:color w:val="3D3A4B"/>
          <w:sz w:val="64"/>
          <w:rtl/>
          <w:bCs/>
          <w:szCs w:val="64"/>
        </w:rPr>
        <w:t>אין משפט לא נכון ביומן שלי – יש רק משפט שלי.</w:t>
      </w:r>
    </w:p>
    <w:p>
      <w:r>
        <w:br w:type="page"/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center"/>
      </w:pPr>
      <w:r>
        <w:rPr>
          <w:sz w:val="144"/>
          <w:rtl/>
          <w:szCs w:val="144"/>
        </w:rPr>
        <w:t>🌈</w:t>
      </w:r>
    </w:p>
    <w:p>
      <w:pPr>
        <w:bidi/>
        <w:jc w:val="center"/>
      </w:pPr>
      <w:r>
        <w:rPr>
          <w:b/>
          <w:color w:val="3D3A4B"/>
          <w:sz w:val="64"/>
          <w:rtl/>
          <w:bCs/>
          <w:szCs w:val="64"/>
        </w:rPr>
        <w:t>אני כותב/ת לא כדי להיות מושלם/ת, אלא כדי להיות אמיתי/ת.</w:t>
      </w:r>
    </w:p>
    <w:p>
      <w:r>
        <w:br w:type="page"/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right"/>
      </w:pPr>
      <w:r>
        <w:rPr>
          <w:rtl/>
        </w:rPr>
        <w:t xml:space="preserve"> </w:t>
      </w:r>
    </w:p>
    <w:p>
      <w:pPr>
        <w:bidi/>
        <w:jc w:val="center"/>
      </w:pPr>
      <w:r>
        <w:rPr>
          <w:sz w:val="144"/>
          <w:rtl/>
          <w:szCs w:val="144"/>
        </w:rPr>
        <w:t>⭐</w:t>
      </w:r>
    </w:p>
    <w:p>
      <w:pPr>
        <w:bidi/>
        <w:jc w:val="center"/>
      </w:pPr>
      <w:r>
        <w:rPr>
          <w:b/>
          <w:color w:val="3D3A4B"/>
          <w:sz w:val="64"/>
          <w:rtl/>
          <w:bCs/>
          <w:szCs w:val="64"/>
        </w:rPr>
        <w:t>גם יום קשה נעשה קל יותר כשהוא הופך למילים.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sz w:val="18"/>
        <w:rtl/>
        <w:szCs w:val="18"/>
      </w:rPr>
      <w:t>מראה שקטה – כתיבה והתבוננות פנימה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